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vertAnchor="text" w:horzAnchor="margin" w:tblpXSpec="center" w:tblpY="20"/>
        <w:tblW w:w="10485" w:type="dxa"/>
        <w:tblLayout w:type="fixed"/>
        <w:tblLook w:val="04A0" w:firstRow="1" w:lastRow="0" w:firstColumn="1" w:lastColumn="0" w:noHBand="0" w:noVBand="1"/>
      </w:tblPr>
      <w:tblGrid>
        <w:gridCol w:w="1713"/>
        <w:gridCol w:w="1799"/>
        <w:gridCol w:w="2551"/>
        <w:gridCol w:w="2307"/>
        <w:gridCol w:w="2115"/>
      </w:tblGrid>
      <w:tr w:rsidR="00DD65D8" w:rsidRPr="00F948A3" w14:paraId="2A2D8690" w14:textId="77777777" w:rsidTr="00DD65D8">
        <w:trPr>
          <w:trHeight w:val="516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83778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F948A3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0542154" wp14:editId="568F6137">
                  <wp:extent cx="647700" cy="628650"/>
                  <wp:effectExtent l="0" t="0" r="0" b="0"/>
                  <wp:docPr id="8577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4CAD0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DB2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045E213B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D65D8" w:rsidRPr="00F948A3" w14:paraId="694CFB16" w14:textId="77777777" w:rsidTr="00DD65D8">
        <w:trPr>
          <w:trHeight w:val="848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009A5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5C9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780" w14:textId="1316385B" w:rsidR="00DD65D8" w:rsidRPr="00F948A3" w:rsidRDefault="00DD65D8" w:rsidP="007164E7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آذر ماه </w:t>
            </w:r>
            <w:r w:rsidR="007164E7" w:rsidRPr="007164E7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E48" w14:textId="08105239" w:rsidR="00DD65D8" w:rsidRPr="00F948A3" w:rsidRDefault="00DD65D8" w:rsidP="007164E7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</w:t>
            </w:r>
            <w:r w:rsidR="007164E7" w:rsidRPr="007164E7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F78" w14:textId="7DD0C188" w:rsidR="00DD65D8" w:rsidRPr="00F948A3" w:rsidRDefault="00DD65D8" w:rsidP="00EC06A4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</w:t>
            </w:r>
            <w:r w:rsidRPr="00254D2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w/010</w:t>
            </w:r>
            <w:r w:rsidR="00EC06A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05</w:t>
            </w:r>
            <w:r w:rsidRPr="00254D2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/0</w:t>
            </w:r>
            <w:r w:rsidR="007164E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3</w:t>
            </w:r>
          </w:p>
        </w:tc>
      </w:tr>
      <w:tr w:rsidR="00DD65D8" w:rsidRPr="00F948A3" w14:paraId="231EFDCE" w14:textId="77777777" w:rsidTr="00DD65D8">
        <w:trPr>
          <w:trHeight w:val="459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BCB" w14:textId="77777777" w:rsidR="00DD65D8" w:rsidRPr="00F948A3" w:rsidRDefault="00DD65D8" w:rsidP="00EC06A4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162AE" wp14:editId="45839609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CA28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RPFwIAADU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BR&#10;UcRPFwIAADU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دستورالعمل:</w:t>
            </w:r>
            <w:r w:rsidR="00EC06A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راهبری ایمن سیستم الکترونیکی و مکانیکی </w:t>
            </w:r>
          </w:p>
        </w:tc>
      </w:tr>
    </w:tbl>
    <w:p w14:paraId="76FB8041" w14:textId="77777777" w:rsidR="00A35B0C" w:rsidRPr="00F948A3" w:rsidRDefault="00A35B0C" w:rsidP="00EC06A4">
      <w:pPr>
        <w:bidi/>
        <w:spacing w:line="240" w:lineRule="auto"/>
        <w:ind w:right="-720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F948A3">
        <w:rPr>
          <w:rFonts w:asciiTheme="majorBidi" w:hAnsiTheme="majorBidi" w:cs="B Nazanin" w:hint="cs"/>
          <w:b/>
          <w:bCs/>
          <w:rtl/>
          <w:lang w:bidi="fa-IR"/>
        </w:rPr>
        <w:t>/مخاطبین(کارکنان مرتبط) :</w:t>
      </w:r>
      <w:r w:rsidR="00CD043B">
        <w:rPr>
          <w:rFonts w:asciiTheme="majorBidi" w:hAnsiTheme="majorBidi" w:cs="B Nazanin" w:hint="cs"/>
          <w:rtl/>
          <w:lang w:bidi="fa-IR"/>
        </w:rPr>
        <w:t xml:space="preserve"> مسئول تجهیزات </w:t>
      </w:r>
      <w:r w:rsidR="00CD043B">
        <w:rPr>
          <w:rFonts w:ascii="Sakkal Majalla" w:hAnsi="Sakkal Majalla" w:cs="Sakkal Majalla" w:hint="cs"/>
          <w:rtl/>
          <w:lang w:bidi="fa-IR"/>
        </w:rPr>
        <w:t>–</w:t>
      </w:r>
      <w:r w:rsidR="00CD043B">
        <w:rPr>
          <w:rFonts w:asciiTheme="majorBidi" w:hAnsiTheme="majorBidi" w:cs="B Nazanin" w:hint="cs"/>
          <w:rtl/>
          <w:lang w:bidi="fa-IR"/>
        </w:rPr>
        <w:t xml:space="preserve"> مسئول تاسیسات </w:t>
      </w:r>
      <w:r w:rsidR="00CD043B">
        <w:rPr>
          <w:rFonts w:ascii="Sakkal Majalla" w:hAnsi="Sakkal Majalla" w:cs="Sakkal Majalla" w:hint="cs"/>
          <w:rtl/>
          <w:lang w:bidi="fa-IR"/>
        </w:rPr>
        <w:t>–</w:t>
      </w:r>
      <w:r w:rsidR="00CD043B">
        <w:rPr>
          <w:rFonts w:asciiTheme="majorBidi" w:hAnsiTheme="majorBidi" w:cs="B Nazanin" w:hint="cs"/>
          <w:rtl/>
          <w:lang w:bidi="fa-IR"/>
        </w:rPr>
        <w:t xml:space="preserve"> مسئول ایمنی </w:t>
      </w:r>
      <w:r w:rsidRPr="00F948A3">
        <w:rPr>
          <w:rFonts w:asciiTheme="majorBidi" w:hAnsiTheme="majorBidi" w:cs="B Nazanin" w:hint="cs"/>
          <w:rtl/>
          <w:lang w:bidi="fa-IR"/>
        </w:rPr>
        <w:t xml:space="preserve"> </w:t>
      </w:r>
      <w:r w:rsidR="004A137C">
        <w:rPr>
          <w:rFonts w:asciiTheme="majorBidi" w:hAnsiTheme="majorBidi" w:cs="B Nazanin" w:hint="cs"/>
          <w:rtl/>
          <w:lang w:bidi="fa-IR"/>
        </w:rPr>
        <w:t xml:space="preserve">- </w:t>
      </w:r>
    </w:p>
    <w:p w14:paraId="29743533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تعاریف :</w:t>
      </w:r>
      <w:r w:rsidRPr="00F948A3">
        <w:rPr>
          <w:rFonts w:asciiTheme="majorBidi" w:hAnsiTheme="majorBidi" w:cs="B Nazanin" w:hint="cs"/>
          <w:rtl/>
          <w:lang w:bidi="fa-IR"/>
        </w:rPr>
        <w:t>واژه ی مبهمی وجود ندارد</w:t>
      </w:r>
    </w:p>
    <w:p w14:paraId="6A29BB78" w14:textId="77777777" w:rsidR="00A35B0C" w:rsidRPr="00F948A3" w:rsidRDefault="00A35B0C" w:rsidP="004A137C">
      <w:p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هدف :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  <w:r w:rsidR="00EC06A4">
        <w:rPr>
          <w:rFonts w:asciiTheme="majorBidi" w:hAnsiTheme="majorBidi" w:cs="B Nazanin" w:hint="cs"/>
          <w:rtl/>
          <w:lang w:bidi="fa-IR"/>
        </w:rPr>
        <w:t xml:space="preserve">جلوگیری از آتش سوزی وقوع بحران </w:t>
      </w:r>
    </w:p>
    <w:p w14:paraId="5E09D18B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دستورالعمل:</w:t>
      </w:r>
    </w:p>
    <w:p w14:paraId="39B8B15D" w14:textId="77777777" w:rsidR="00EC06A4" w:rsidRPr="00EC06A4" w:rsidRDefault="00EC06A4" w:rsidP="00EC06A4">
      <w:pPr>
        <w:bidi/>
        <w:jc w:val="lowKashida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1- </w:t>
      </w:r>
      <w:r w:rsidRPr="00EC06A4">
        <w:rPr>
          <w:rFonts w:cs="B Nazanin" w:hint="cs"/>
          <w:b/>
          <w:bCs/>
          <w:sz w:val="20"/>
          <w:szCs w:val="20"/>
          <w:rtl/>
        </w:rPr>
        <w:t xml:space="preserve">کلیه پریزهای بیمارستان به سیستم ارت متصل هستند و هر 3 ماه یکبار تست می گردند. </w:t>
      </w:r>
    </w:p>
    <w:p w14:paraId="7D791DE4" w14:textId="77777777" w:rsidR="00EC06A4" w:rsidRPr="00EC06A4" w:rsidRDefault="00EC06A4" w:rsidP="00EC06A4">
      <w:pPr>
        <w:bidi/>
        <w:jc w:val="lowKashida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2- </w:t>
      </w:r>
      <w:r w:rsidRPr="00EC06A4">
        <w:rPr>
          <w:rFonts w:cs="B Nazanin" w:hint="cs"/>
          <w:b/>
          <w:bCs/>
          <w:sz w:val="20"/>
          <w:szCs w:val="20"/>
          <w:rtl/>
        </w:rPr>
        <w:t xml:space="preserve">تمامی تجهیزات مورد استفاده از نوع استاندارد انتخاب وتهیه می گردند به طوری که با اتصال دو شاخه برق آن ها به پریز برق ، اتصال بدنه به سیستم ارت متصل می شود. </w:t>
      </w:r>
    </w:p>
    <w:p w14:paraId="2A7C9D41" w14:textId="77777777" w:rsidR="00EC06A4" w:rsidRPr="00EC06A4" w:rsidRDefault="00EC06A4" w:rsidP="00EC06A4">
      <w:pPr>
        <w:bidi/>
        <w:jc w:val="lowKashida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3- </w:t>
      </w:r>
      <w:r w:rsidRPr="00EC06A4">
        <w:rPr>
          <w:rFonts w:cs="B Nazanin" w:hint="cs"/>
          <w:b/>
          <w:bCs/>
          <w:sz w:val="20"/>
          <w:szCs w:val="20"/>
          <w:rtl/>
        </w:rPr>
        <w:t xml:space="preserve"> تمامی کولرهای آبی وگازی وسردخانه ها و یخچال ها وآبسرد کن ها  وهیترها ونظایر آن از نظر صحت اتصال به سیستم ارت، توسط تکنسین برق کنترل و توسط ناظر فنی تأیید می گردد وبرچسب  یا لیبل مناسبی جهت این امر اختصاص  داده می شود. </w:t>
      </w:r>
    </w:p>
    <w:p w14:paraId="09A98FF9" w14:textId="77777777" w:rsidR="00EC06A4" w:rsidRPr="00EC06A4" w:rsidRDefault="00EC06A4" w:rsidP="00EC06A4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4- </w:t>
      </w:r>
      <w:r w:rsidRPr="00EC06A4">
        <w:rPr>
          <w:rFonts w:cs="B Nazanin" w:hint="cs"/>
          <w:b/>
          <w:bCs/>
          <w:sz w:val="20"/>
          <w:szCs w:val="20"/>
          <w:rtl/>
        </w:rPr>
        <w:t xml:space="preserve">کلیه لوله های تحت فشار بالا در دستگاه هایی مانند اتوکلاو ها  ونظایر آن دارای محافظ می باشند. </w:t>
      </w:r>
    </w:p>
    <w:p w14:paraId="4904F044" w14:textId="77777777" w:rsidR="00EC06A4" w:rsidRPr="00EC06A4" w:rsidRDefault="00EC06A4" w:rsidP="00EC06A4">
      <w:pPr>
        <w:bidi/>
        <w:jc w:val="lowKashida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5- </w:t>
      </w:r>
      <w:r w:rsidRPr="00EC06A4">
        <w:rPr>
          <w:rFonts w:cs="B Nazanin" w:hint="cs"/>
          <w:b/>
          <w:bCs/>
          <w:sz w:val="20"/>
          <w:szCs w:val="20"/>
          <w:rtl/>
        </w:rPr>
        <w:t xml:space="preserve">کلیه الکتروموتورهای موتورخانه، دارای حفاظ مناسب جهت قسمت های گردان می باشند. </w:t>
      </w:r>
    </w:p>
    <w:p w14:paraId="5D822C01" w14:textId="77777777" w:rsidR="00CD043B" w:rsidRPr="004A137C" w:rsidRDefault="00CD043B" w:rsidP="00CD043B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65DF1141" w14:textId="77777777" w:rsidR="00A35B0C" w:rsidRPr="00F948A3" w:rsidRDefault="00A35B0C" w:rsidP="00CD043B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</w:p>
    <w:p w14:paraId="39A5E439" w14:textId="77777777" w:rsidR="00A35B0C" w:rsidRPr="00F948A3" w:rsidRDefault="00A35B0C" w:rsidP="00EC06A4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منابع و امکانات:</w:t>
      </w:r>
      <w:r w:rsidRPr="00F948A3">
        <w:rPr>
          <w:rFonts w:asciiTheme="majorBidi" w:hAnsiTheme="majorBidi" w:cs="B Nazanin" w:hint="cs"/>
          <w:rtl/>
          <w:lang w:bidi="fa-IR"/>
        </w:rPr>
        <w:t xml:space="preserve"> </w:t>
      </w:r>
      <w:r w:rsidR="00EC06A4">
        <w:rPr>
          <w:rFonts w:asciiTheme="majorBidi" w:hAnsiTheme="majorBidi" w:cs="B Nazanin" w:hint="cs"/>
          <w:rtl/>
          <w:lang w:bidi="fa-IR"/>
        </w:rPr>
        <w:t xml:space="preserve">پریز برق </w:t>
      </w:r>
      <w:r w:rsidR="00EC06A4">
        <w:rPr>
          <w:rFonts w:ascii="Sakkal Majalla" w:hAnsi="Sakkal Majalla" w:cs="Sakkal Majalla" w:hint="cs"/>
          <w:rtl/>
          <w:lang w:bidi="fa-IR"/>
        </w:rPr>
        <w:t>–</w:t>
      </w:r>
      <w:r w:rsidR="00EC06A4">
        <w:rPr>
          <w:rFonts w:asciiTheme="majorBidi" w:hAnsiTheme="majorBidi" w:cs="B Nazanin" w:hint="cs"/>
          <w:rtl/>
          <w:lang w:bidi="fa-IR"/>
        </w:rPr>
        <w:t xml:space="preserve"> سیستم ارت </w:t>
      </w:r>
      <w:r w:rsidR="00EC06A4">
        <w:rPr>
          <w:rFonts w:ascii="Sakkal Majalla" w:hAnsi="Sakkal Majalla" w:cs="Sakkal Majalla" w:hint="cs"/>
          <w:rtl/>
          <w:lang w:bidi="fa-IR"/>
        </w:rPr>
        <w:t>–</w:t>
      </w:r>
      <w:r w:rsidR="00EC06A4">
        <w:rPr>
          <w:rFonts w:asciiTheme="majorBidi" w:hAnsiTheme="majorBidi" w:cs="B Nazanin" w:hint="cs"/>
          <w:rtl/>
          <w:lang w:bidi="fa-IR"/>
        </w:rPr>
        <w:t xml:space="preserve"> برچسب </w:t>
      </w:r>
      <w:r w:rsidR="00EC06A4">
        <w:rPr>
          <w:rFonts w:asciiTheme="majorBidi" w:hAnsiTheme="majorBidi" w:cs="B Nazanin"/>
          <w:lang w:bidi="fa-IR"/>
        </w:rPr>
        <w:t>UPS</w:t>
      </w:r>
      <w:r w:rsidR="00EC06A4">
        <w:rPr>
          <w:rFonts w:asciiTheme="majorBidi" w:hAnsiTheme="majorBidi" w:cs="B Nazanin" w:hint="cs"/>
          <w:rtl/>
          <w:lang w:bidi="fa-IR"/>
        </w:rPr>
        <w:t xml:space="preserve"> </w:t>
      </w:r>
      <w:r w:rsidR="004A137C">
        <w:rPr>
          <w:rFonts w:asciiTheme="majorBidi" w:hAnsiTheme="majorBidi" w:cs="B Nazanin" w:hint="cs"/>
          <w:rtl/>
          <w:lang w:bidi="fa-IR"/>
        </w:rPr>
        <w:t xml:space="preserve"> 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</w:p>
    <w:p w14:paraId="2C3130FB" w14:textId="77777777" w:rsidR="00A35B0C" w:rsidRPr="00254D22" w:rsidRDefault="00A35B0C" w:rsidP="004A137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منبع دستورالعمل: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  <w:r w:rsidR="004A137C">
        <w:rPr>
          <w:rFonts w:asciiTheme="majorBidi" w:hAnsiTheme="majorBidi" w:cs="B Nazanin" w:hint="cs"/>
          <w:rtl/>
          <w:lang w:bidi="fa-IR"/>
        </w:rPr>
        <w:t xml:space="preserve">آمادگی بیمارستانی در حوادث بلایا دکتر حمیدرضا خانکه </w:t>
      </w:r>
    </w:p>
    <w:tbl>
      <w:tblPr>
        <w:tblStyle w:val="TableGrid0"/>
        <w:bidiVisual/>
        <w:tblW w:w="10778" w:type="dxa"/>
        <w:tblInd w:w="-677" w:type="dxa"/>
        <w:tblLook w:val="04A0" w:firstRow="1" w:lastRow="0" w:firstColumn="1" w:lastColumn="0" w:noHBand="0" w:noVBand="1"/>
      </w:tblPr>
      <w:tblGrid>
        <w:gridCol w:w="5391"/>
        <w:gridCol w:w="2704"/>
        <w:gridCol w:w="2683"/>
      </w:tblGrid>
      <w:tr w:rsidR="00A35B0C" w:rsidRPr="00F948A3" w14:paraId="68373C98" w14:textId="77777777" w:rsidTr="00DD65D8">
        <w:trPr>
          <w:trHeight w:val="4697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197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>تهیه و هدایت کنندگان :</w:t>
            </w:r>
          </w:p>
          <w:p w14:paraId="49E587D7" w14:textId="6165080C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طاهره </w:t>
            </w:r>
            <w:r w:rsidR="00DD65D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مصلح 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بیمارستان)</w:t>
            </w:r>
            <w:r w:rsidR="00CD043B">
              <w:rPr>
                <w:rFonts w:cs="B Nazanin" w:hint="cs"/>
                <w:b/>
                <w:noProof/>
                <w:color w:val="000000"/>
              </w:rPr>
              <w:t xml:space="preserve"> </w:t>
            </w:r>
            <w:bookmarkStart w:id="0" w:name="_GoBack"/>
            <w:bookmarkEnd w:id="0"/>
          </w:p>
          <w:p w14:paraId="059911DC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C4ED4BA" w14:textId="6BF64294" w:rsidR="00A35B0C" w:rsidRPr="00713D73" w:rsidRDefault="0076205A" w:rsidP="004A137C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بهاره حاتمی </w:t>
            </w:r>
            <w:r w:rsidR="00A35B0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کارشناس هماهنگ کننده ایمنی) </w:t>
            </w:r>
          </w:p>
          <w:p w14:paraId="5743B910" w14:textId="33C4042E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C1F7E51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3F3DCBA8" w14:textId="6BFBBE64" w:rsidR="00CD043B" w:rsidRPr="00713D73" w:rsidRDefault="0076205A" w:rsidP="004A137C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امان ال سعدی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مدیر امور عمومی </w:t>
            </w:r>
          </w:p>
          <w:p w14:paraId="40BACAE4" w14:textId="7B080230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655E42A3" w14:textId="6B6E217F" w:rsidR="00A35B0C" w:rsidRPr="00F948A3" w:rsidRDefault="0076205A" w:rsidP="00CD043B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مسعود اسکندری </w:t>
            </w:r>
            <w:r w:rsidR="00CD043B">
              <w:rPr>
                <w:rFonts w:hint="cs"/>
                <w:rtl/>
              </w:rPr>
              <w:t xml:space="preserve">   مسئول تاسیسات و ساختمان </w:t>
            </w:r>
          </w:p>
          <w:p w14:paraId="6C2F4E8A" w14:textId="6C597F25" w:rsidR="00CD043B" w:rsidRDefault="00CD043B" w:rsidP="00CD043B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6DE4F07A" w14:textId="60670C8E" w:rsidR="00CD043B" w:rsidRDefault="00CD043B" w:rsidP="0076205A">
            <w:pPr>
              <w:bidi/>
              <w:rPr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جواد زارع     مسئول تجهیزات پزشکی </w:t>
            </w:r>
          </w:p>
          <w:p w14:paraId="02EA6B57" w14:textId="77777777" w:rsidR="004A137C" w:rsidRDefault="004A137C" w:rsidP="004A137C">
            <w:pPr>
              <w:bidi/>
              <w:rPr>
                <w:rtl/>
              </w:rPr>
            </w:pPr>
          </w:p>
          <w:p w14:paraId="7624952F" w14:textId="4691BF5C" w:rsidR="004A137C" w:rsidRPr="00F948A3" w:rsidRDefault="0076205A" w:rsidP="0076205A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بهاره حاتمی </w:t>
            </w:r>
            <w:r w:rsidR="004A137C">
              <w:rPr>
                <w:rFonts w:hint="cs"/>
                <w:rtl/>
              </w:rPr>
              <w:t xml:space="preserve">     مسئول مدیریت خطر و حوادث بلایا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F33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تأیید کننده :</w:t>
            </w:r>
          </w:p>
          <w:p w14:paraId="5B2BA37F" w14:textId="42DABD04" w:rsidR="00EC06A4" w:rsidRPr="00713D73" w:rsidRDefault="0076205A" w:rsidP="00EC06A4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بهاره حاتمی </w:t>
            </w:r>
            <w:r w:rsidR="00EC06A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EC06A4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کارشناس هماهنگ کننده ایمنی) </w:t>
            </w:r>
          </w:p>
          <w:p w14:paraId="342C3599" w14:textId="78B19CF9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F18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ابلاغ کننده:</w:t>
            </w:r>
          </w:p>
          <w:p w14:paraId="6C7CBD65" w14:textId="39E09B46" w:rsidR="00A35B0C" w:rsidRDefault="00DD65D8" w:rsidP="0076205A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دکتر </w:t>
            </w:r>
            <w:r w:rsidR="0076205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خدامان</w:t>
            </w:r>
          </w:p>
          <w:p w14:paraId="087AB5F2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ریاست بیمارستان </w:t>
            </w:r>
          </w:p>
          <w:p w14:paraId="66A2A7E7" w14:textId="22420546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9104275" w14:textId="77777777" w:rsidR="00A35B0C" w:rsidRDefault="00A35B0C" w:rsidP="00DD65D8">
            <w:pPr>
              <w:bidi/>
            </w:pPr>
          </w:p>
          <w:p w14:paraId="4FD22771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C4008F2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FA3FF29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1809A2A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DA72808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0B78E87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CE39FCC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37604EB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1A75A81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C47C400" w14:textId="77777777" w:rsidR="00A35B0C" w:rsidRPr="009F2C08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1C7228" w14:textId="77777777" w:rsidR="005715D1" w:rsidRPr="00A35B0C" w:rsidRDefault="005715D1" w:rsidP="00A35B0C">
      <w:pPr>
        <w:rPr>
          <w:rtl/>
        </w:rPr>
      </w:pPr>
    </w:p>
    <w:sectPr w:rsidR="005715D1" w:rsidRPr="00A35B0C" w:rsidSect="009F719C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3C1E0E"/>
    <w:rsid w:val="004A137C"/>
    <w:rsid w:val="00505BDC"/>
    <w:rsid w:val="005715D1"/>
    <w:rsid w:val="00621458"/>
    <w:rsid w:val="0063234B"/>
    <w:rsid w:val="007164E7"/>
    <w:rsid w:val="0076205A"/>
    <w:rsid w:val="009F719C"/>
    <w:rsid w:val="00A35B0C"/>
    <w:rsid w:val="00C133B3"/>
    <w:rsid w:val="00C82218"/>
    <w:rsid w:val="00CD043B"/>
    <w:rsid w:val="00DD65D8"/>
    <w:rsid w:val="00E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3485FC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2022-12-04T09:02:00Z</dcterms:created>
  <dcterms:modified xsi:type="dcterms:W3CDTF">2025-01-25T07:32:00Z</dcterms:modified>
</cp:coreProperties>
</file>